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71" w:rsidRDefault="007A5071" w:rsidP="009E4C05">
      <w:pPr>
        <w:pStyle w:val="ConsPlusTitlePage"/>
      </w:pPr>
    </w:p>
    <w:p w:rsidR="007A5071" w:rsidRPr="009E4C05" w:rsidRDefault="007A5071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ПРАВИТЕЛЬСТВО РОССИЙСКОЙ ФЕДЕРАЦИИ</w:t>
      </w: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от 11 мая 2023 г. N 736</w:t>
      </w: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ОБ УТВЕРЖДЕНИИ ПРАВИЛ</w:t>
      </w: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ПРЕДОСТАВЛЕНИЯ МЕДИЦИНСКИМИ ОРГАНИЗАЦИЯМИ ПЛАТНЫХ</w:t>
      </w: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МЕДИЦИНСКИХ УСЛУГ, ВНЕСЕНИИ ИЗМЕНЕНИЙ В НЕКОТОРЫЕ АКТЫ</w:t>
      </w: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ПРАВИТЕЛЬСТВА РОССИЙСКОЙ ФЕДЕРАЦИИ И ПРИЗНАНИИ УТРАТИВШИМ</w:t>
      </w: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СИЛУ ПОСТАНОВЛЕНИЯ ПРАВИТЕЛЬСТВА РОССИЙСКОЙ ФЕДЕРАЦИИ</w:t>
      </w:r>
    </w:p>
    <w:p w:rsidR="007A5071" w:rsidRPr="009E4C05" w:rsidRDefault="007A50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ОТ 4 ОКТЯБРЯ 2012 Г. N 1006</w:t>
      </w:r>
    </w:p>
    <w:p w:rsidR="007A5071" w:rsidRPr="009E4C05" w:rsidRDefault="007A507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4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частью 7 статьи 84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основах охраны здоровья граждан в Российской Федерации" и </w:t>
      </w:r>
      <w:hyperlink r:id="rId5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статьей 39.1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7A5071" w:rsidRPr="009E4C05" w:rsidRDefault="007A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1. Утвердить прилагаемые:</w:t>
      </w:r>
    </w:p>
    <w:p w:rsidR="007A5071" w:rsidRPr="009E4C05" w:rsidRDefault="00F95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w:anchor="P33">
        <w:r w:rsidR="007A5071" w:rsidRPr="009E4C05">
          <w:rPr>
            <w:rFonts w:ascii="Times New Roman" w:hAnsi="Times New Roman" w:cs="Times New Roman"/>
            <w:color w:val="0000FF"/>
            <w:sz w:val="20"/>
            <w:szCs w:val="20"/>
          </w:rPr>
          <w:t>Правила</w:t>
        </w:r>
      </w:hyperlink>
      <w:r w:rsidR="007A5071" w:rsidRPr="009E4C05">
        <w:rPr>
          <w:rFonts w:ascii="Times New Roman" w:hAnsi="Times New Roman" w:cs="Times New Roman"/>
          <w:sz w:val="20"/>
          <w:szCs w:val="20"/>
        </w:rPr>
        <w:t xml:space="preserve"> предоставления медицинскими организациями платных медицинских услуг;</w:t>
      </w:r>
    </w:p>
    <w:p w:rsidR="007A5071" w:rsidRPr="009E4C05" w:rsidRDefault="00F95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w:anchor="P213">
        <w:r w:rsidR="007A5071" w:rsidRPr="009E4C05">
          <w:rPr>
            <w:rFonts w:ascii="Times New Roman" w:hAnsi="Times New Roman" w:cs="Times New Roman"/>
            <w:color w:val="0000FF"/>
            <w:sz w:val="20"/>
            <w:szCs w:val="20"/>
          </w:rPr>
          <w:t>изменения</w:t>
        </w:r>
      </w:hyperlink>
      <w:r w:rsidR="007A5071" w:rsidRPr="009E4C05">
        <w:rPr>
          <w:rFonts w:ascii="Times New Roman" w:hAnsi="Times New Roman" w:cs="Times New Roman"/>
          <w:sz w:val="20"/>
          <w:szCs w:val="20"/>
        </w:rPr>
        <w:t>, которые вносятся в акты Правительства Российской Феде</w:t>
      </w:r>
      <w:bookmarkStart w:id="0" w:name="_GoBack"/>
      <w:bookmarkEnd w:id="0"/>
      <w:r w:rsidR="007A5071" w:rsidRPr="009E4C05">
        <w:rPr>
          <w:rFonts w:ascii="Times New Roman" w:hAnsi="Times New Roman" w:cs="Times New Roman"/>
          <w:sz w:val="20"/>
          <w:szCs w:val="20"/>
        </w:rPr>
        <w:t>рации.</w:t>
      </w:r>
    </w:p>
    <w:p w:rsidR="007A5071" w:rsidRPr="009E4C05" w:rsidRDefault="007A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2. Признать утратившим силу </w:t>
      </w:r>
      <w:hyperlink r:id="rId6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7A5071" w:rsidRPr="009E4C05" w:rsidRDefault="007A5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 1 сентября 2023 г. и действует до 1 сентября 2026 г.</w:t>
      </w:r>
    </w:p>
    <w:p w:rsidR="007A5071" w:rsidRPr="009E4C05" w:rsidRDefault="007A507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Председатель Правительства</w:t>
      </w:r>
    </w:p>
    <w:p w:rsidR="007A5071" w:rsidRPr="009E4C05" w:rsidRDefault="007A507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7A5071" w:rsidRPr="009E4C05" w:rsidRDefault="007A507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М.МИШУСТИН</w:t>
      </w:r>
    </w:p>
    <w:p w:rsidR="007A5071" w:rsidRPr="009E4C05" w:rsidRDefault="007A507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Утверждены</w:t>
      </w:r>
    </w:p>
    <w:p w:rsidR="007A5071" w:rsidRPr="009E4C05" w:rsidRDefault="007A507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постановлением Правительства</w:t>
      </w:r>
    </w:p>
    <w:p w:rsidR="007A5071" w:rsidRPr="009E4C05" w:rsidRDefault="007A507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7A5071" w:rsidRPr="009E4C05" w:rsidRDefault="007A507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от 11 мая 2023 г. N 736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33"/>
      <w:bookmarkEnd w:id="1"/>
      <w:r w:rsidRPr="009E4C05">
        <w:rPr>
          <w:rFonts w:ascii="Times New Roman" w:hAnsi="Times New Roman" w:cs="Times New Roman"/>
          <w:b/>
          <w:sz w:val="20"/>
          <w:szCs w:val="20"/>
        </w:rPr>
        <w:t>ПРАВИЛА</w:t>
      </w: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ПРЕДОСТАВЛЕНИЯ МЕДИЦИНСКИМИ ОРГАНИЗАЦИЯМИ ПЛАТНЫХ</w:t>
      </w: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МЕДИЦИНСКИХ УСЛУГ</w:t>
      </w: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I. Общие положения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2. Для целей настоящих Правил используются следующие основные понятия: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3. Понятие "потребитель" применяется также в значении, установленном </w:t>
      </w:r>
      <w:hyperlink r:id="rId8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lastRenderedPageBreak/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II. Условия предоставления платных медицинских услуг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0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программы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назначение и применение по медицинским показаниям лекарственных препаратов, не входящих в </w:t>
      </w:r>
      <w:hyperlink r:id="rId11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б) анонимно, за исключением случаев, предусмотренных законодательством Российской Федерации;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статьей 21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10. Медицинская помощь при предоставлении платных медицинских услуг организуется и оказывается: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б) в соответствии с </w:t>
      </w:r>
      <w:hyperlink r:id="rId13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порядками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в) на основе </w:t>
      </w:r>
      <w:hyperlink r:id="rId14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клинических рекомендаций</w:t>
        </w:r>
      </w:hyperlink>
      <w:r w:rsidRPr="009E4C05">
        <w:rPr>
          <w:rFonts w:ascii="Times New Roman" w:hAnsi="Times New Roman" w:cs="Times New Roman"/>
          <w:sz w:val="20"/>
          <w:szCs w:val="20"/>
        </w:rPr>
        <w:t>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г) с учетом </w:t>
      </w:r>
      <w:hyperlink r:id="rId15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стандартов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" w:name="P70"/>
      <w:bookmarkEnd w:id="2"/>
      <w:r w:rsidRPr="009E4C05">
        <w:rPr>
          <w:rFonts w:ascii="Times New Roman" w:hAnsi="Times New Roman" w:cs="Times New Roman"/>
          <w:sz w:val="20"/>
          <w:szCs w:val="20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</w:t>
      </w:r>
      <w:r w:rsidRPr="009E4C05">
        <w:rPr>
          <w:rFonts w:ascii="Times New Roman" w:hAnsi="Times New Roman" w:cs="Times New Roman"/>
          <w:sz w:val="20"/>
          <w:szCs w:val="20"/>
        </w:rPr>
        <w:lastRenderedPageBreak/>
        <w:t>объеме, превышающем объем выполняемого стандарта медицинской помощи, по письменному согласию потребителя и (или) заказчика.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III. Информация об исполнителе и предоставляемых им платных</w:t>
      </w: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медицинских услугах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" w:name="P75"/>
      <w:bookmarkEnd w:id="3"/>
      <w:r w:rsidRPr="009E4C05">
        <w:rPr>
          <w:rFonts w:ascii="Times New Roman" w:hAnsi="Times New Roman" w:cs="Times New Roman"/>
          <w:sz w:val="20"/>
          <w:szCs w:val="2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6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статьями 8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- </w:t>
      </w:r>
      <w:hyperlink r:id="rId17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10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13. Исполнитель - юридическое лицо обязан предоставить потребителю и (или) заказчику следующую информацию: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а) основной государственный регистрационный номер;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б) фамилия, имя и отчество (при наличии);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в) адрес (адреса) места жительства и осуществления медицинской деятельности;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г) адрес своего сайта в сети "Интернет" (при его наличии);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" w:name="P87"/>
      <w:bookmarkEnd w:id="4"/>
      <w:r w:rsidRPr="009E4C05">
        <w:rPr>
          <w:rFonts w:ascii="Times New Roman" w:hAnsi="Times New Roman" w:cs="Times New Roman"/>
          <w:sz w:val="20"/>
          <w:szCs w:val="20"/>
        </w:rPr>
        <w:t xml:space="preserve">16. Исполнителем в соответствии со </w:t>
      </w:r>
      <w:hyperlink r:id="rId18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статьей 9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17. Помимо информации, предусмотренной </w:t>
      </w:r>
      <w:hyperlink w:anchor="P75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пунктами 12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87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16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пунктом 11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настоящих Правил, с указанием цен в рублях;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г) сроки ожидания предоставления платных медицинских услуг;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е) график работы медицинских работников, участвующих в предоставлении платных медицинских услуг;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ж) образцы договоров;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18. Информация, указанная в </w:t>
      </w:r>
      <w:hyperlink w:anchor="P75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пунктах 12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87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16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lastRenderedPageBreak/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в) другие сведения, относящиеся к предмету договора.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9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0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IV. Порядок заключения договора и оплаты медицинских услуг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22. Договор заключается потребителем и (или) заказчиком с исполнителем в письменной форме.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23. Договор должен содержать следующую информацию: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а) сведения об исполнителе: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1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в) сведения о законном представителе потребителя или лице, заключающем договор от имени потребителя: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фамилия, имя и отчество (при наличии), адрес места жительства и телефон;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г) сведения о заказчике (в том числе если заказчик и законный представитель являются одним лицом):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фамилия, имя и отчество (при наличии), адрес места жительства и телефон заказчика - физического лица;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 заказчика;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 законного представителя потребителя;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д) перечень платных медицинских услуг, предоставляемых в соответствии с договором;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е) стоимость платных медицинских услуг, сроки и порядок их оплаты;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ж) условия и сроки ожидания платных медицинских услуг;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з) сведения о лице, заключающем договор от имени исполнителя: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фамилия, имя, отчество (при наличии);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должность;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документ, подтверждающий полномочия указанного лица;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к) ответственность сторон за невыполнение условий договора;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л) порядок изменения и расторжения договора;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</w:t>
      </w:r>
      <w:r w:rsidRPr="009E4C05">
        <w:rPr>
          <w:rFonts w:ascii="Times New Roman" w:hAnsi="Times New Roman" w:cs="Times New Roman"/>
          <w:sz w:val="20"/>
          <w:szCs w:val="20"/>
        </w:rPr>
        <w:lastRenderedPageBreak/>
        <w:t>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н) иные условия, определяемые по соглашению сторон.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2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пунктом 10 части 2 статьи 81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основах охраны здоровья граждан в Российской Федерации".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а) копия договора с приложениями и дополнительными соглашениями к нему (в случае заключения);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б) справка об оплате медицинских услуг по установленной форме;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V. Порядок предоставления платных медицинских услуг</w:t>
      </w: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lastRenderedPageBreak/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За </w:t>
      </w:r>
      <w:proofErr w:type="spellStart"/>
      <w:r w:rsidRPr="009E4C05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Pr="009E4C05">
        <w:rPr>
          <w:rFonts w:ascii="Times New Roman" w:hAnsi="Times New Roman" w:cs="Times New Roman"/>
          <w:sz w:val="20"/>
          <w:szCs w:val="20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3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главой III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4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VI. Особенности оказания медицинских услуг (выполнения</w:t>
      </w: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работ) при заключении договора дистанционным способом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5" w:name="P178"/>
      <w:bookmarkEnd w:id="5"/>
      <w:r w:rsidRPr="009E4C05">
        <w:rPr>
          <w:rFonts w:ascii="Times New Roman" w:hAnsi="Times New Roman" w:cs="Times New Roman"/>
          <w:sz w:val="20"/>
          <w:szCs w:val="20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б) основной государственный регистрационный номер исполнителя;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в) номера телефонов и режим работы исполнителя;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г) идентификационный номер налогоплательщика;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д) информация об оказываемой услуге (выполняемой работе), предусмотренная </w:t>
      </w:r>
      <w:hyperlink r:id="rId25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статьей 10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е) способы оплаты услуги (работы);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44. Указанная в </w:t>
      </w:r>
      <w:hyperlink w:anchor="P178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пункте 43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6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статей 16.1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7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37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8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статей 16.1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9">
        <w:r w:rsidRPr="009E4C05">
          <w:rPr>
            <w:rFonts w:ascii="Times New Roman" w:hAnsi="Times New Roman" w:cs="Times New Roman"/>
            <w:color w:val="0000FF"/>
            <w:sz w:val="20"/>
            <w:szCs w:val="20"/>
          </w:rPr>
          <w:t>37</w:t>
        </w:r>
      </w:hyperlink>
      <w:r w:rsidRPr="009E4C05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VII. Ответственность исполнителя при предоставлении платных</w:t>
      </w:r>
    </w:p>
    <w:p w:rsidR="007A5071" w:rsidRPr="009E4C05" w:rsidRDefault="007A5071" w:rsidP="009E4C0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05">
        <w:rPr>
          <w:rFonts w:ascii="Times New Roman" w:hAnsi="Times New Roman" w:cs="Times New Roman"/>
          <w:b/>
          <w:sz w:val="20"/>
          <w:szCs w:val="20"/>
        </w:rPr>
        <w:t>медицинских услуг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E4C05">
        <w:rPr>
          <w:rFonts w:ascii="Times New Roman" w:hAnsi="Times New Roman" w:cs="Times New Roman"/>
          <w:sz w:val="20"/>
          <w:szCs w:val="20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071" w:rsidRPr="009E4C05" w:rsidRDefault="007A5071" w:rsidP="009E4C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7A5071" w:rsidRPr="009E4C05" w:rsidSect="009E4C0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71"/>
    <w:rsid w:val="00000E9A"/>
    <w:rsid w:val="00024C4C"/>
    <w:rsid w:val="000310B1"/>
    <w:rsid w:val="00033728"/>
    <w:rsid w:val="00036CED"/>
    <w:rsid w:val="00042164"/>
    <w:rsid w:val="00042EF6"/>
    <w:rsid w:val="00072C92"/>
    <w:rsid w:val="000748C6"/>
    <w:rsid w:val="00085B5E"/>
    <w:rsid w:val="000923B4"/>
    <w:rsid w:val="0009561B"/>
    <w:rsid w:val="000A02AD"/>
    <w:rsid w:val="000B48BE"/>
    <w:rsid w:val="000B6AE4"/>
    <w:rsid w:val="000F0F71"/>
    <w:rsid w:val="000F294A"/>
    <w:rsid w:val="000F6373"/>
    <w:rsid w:val="000F7139"/>
    <w:rsid w:val="001007D6"/>
    <w:rsid w:val="0010177D"/>
    <w:rsid w:val="00106239"/>
    <w:rsid w:val="00111F44"/>
    <w:rsid w:val="00123982"/>
    <w:rsid w:val="0012434C"/>
    <w:rsid w:val="001316F9"/>
    <w:rsid w:val="0013295E"/>
    <w:rsid w:val="001332AB"/>
    <w:rsid w:val="00136EA0"/>
    <w:rsid w:val="001529CC"/>
    <w:rsid w:val="001535DA"/>
    <w:rsid w:val="00155C73"/>
    <w:rsid w:val="00175BFF"/>
    <w:rsid w:val="0017783B"/>
    <w:rsid w:val="0019405A"/>
    <w:rsid w:val="00197CE5"/>
    <w:rsid w:val="001B1F12"/>
    <w:rsid w:val="001B6F02"/>
    <w:rsid w:val="001F0E33"/>
    <w:rsid w:val="001F5A13"/>
    <w:rsid w:val="00205516"/>
    <w:rsid w:val="00214FE7"/>
    <w:rsid w:val="002308B5"/>
    <w:rsid w:val="00231AD0"/>
    <w:rsid w:val="0023242B"/>
    <w:rsid w:val="00240058"/>
    <w:rsid w:val="00242242"/>
    <w:rsid w:val="00247862"/>
    <w:rsid w:val="00274310"/>
    <w:rsid w:val="00280FE3"/>
    <w:rsid w:val="0028281D"/>
    <w:rsid w:val="00286F07"/>
    <w:rsid w:val="00292D90"/>
    <w:rsid w:val="002A02F2"/>
    <w:rsid w:val="002A18EC"/>
    <w:rsid w:val="002A4D2E"/>
    <w:rsid w:val="002B063F"/>
    <w:rsid w:val="002B5426"/>
    <w:rsid w:val="002D0215"/>
    <w:rsid w:val="002D1C7C"/>
    <w:rsid w:val="002F44A0"/>
    <w:rsid w:val="002F794E"/>
    <w:rsid w:val="00307A4B"/>
    <w:rsid w:val="00321354"/>
    <w:rsid w:val="00321F7C"/>
    <w:rsid w:val="00323506"/>
    <w:rsid w:val="0032523D"/>
    <w:rsid w:val="003266F2"/>
    <w:rsid w:val="003318F2"/>
    <w:rsid w:val="003369D7"/>
    <w:rsid w:val="003402C5"/>
    <w:rsid w:val="00342E25"/>
    <w:rsid w:val="00350DD8"/>
    <w:rsid w:val="003558E4"/>
    <w:rsid w:val="003615E3"/>
    <w:rsid w:val="00363826"/>
    <w:rsid w:val="0036406D"/>
    <w:rsid w:val="00366A30"/>
    <w:rsid w:val="003705A6"/>
    <w:rsid w:val="00381F87"/>
    <w:rsid w:val="00384693"/>
    <w:rsid w:val="0038727E"/>
    <w:rsid w:val="00390D18"/>
    <w:rsid w:val="00394A2C"/>
    <w:rsid w:val="003A7622"/>
    <w:rsid w:val="003A7A01"/>
    <w:rsid w:val="003B0998"/>
    <w:rsid w:val="003C0F94"/>
    <w:rsid w:val="003D4865"/>
    <w:rsid w:val="003E04D8"/>
    <w:rsid w:val="003F56C6"/>
    <w:rsid w:val="00401CF4"/>
    <w:rsid w:val="00416869"/>
    <w:rsid w:val="00420A9A"/>
    <w:rsid w:val="00421AEB"/>
    <w:rsid w:val="00423935"/>
    <w:rsid w:val="00426138"/>
    <w:rsid w:val="00431397"/>
    <w:rsid w:val="00434AFC"/>
    <w:rsid w:val="0043758E"/>
    <w:rsid w:val="004A2244"/>
    <w:rsid w:val="004A2EF6"/>
    <w:rsid w:val="004B19BF"/>
    <w:rsid w:val="004B752B"/>
    <w:rsid w:val="004C10F4"/>
    <w:rsid w:val="004D187D"/>
    <w:rsid w:val="004E31AE"/>
    <w:rsid w:val="004F083D"/>
    <w:rsid w:val="004F239D"/>
    <w:rsid w:val="004F26AC"/>
    <w:rsid w:val="005125CE"/>
    <w:rsid w:val="00521430"/>
    <w:rsid w:val="00540753"/>
    <w:rsid w:val="00550954"/>
    <w:rsid w:val="00567880"/>
    <w:rsid w:val="0056795D"/>
    <w:rsid w:val="0057484A"/>
    <w:rsid w:val="00585A65"/>
    <w:rsid w:val="005B17F1"/>
    <w:rsid w:val="005B6FAA"/>
    <w:rsid w:val="005C245F"/>
    <w:rsid w:val="005C526C"/>
    <w:rsid w:val="005C79BA"/>
    <w:rsid w:val="005D5040"/>
    <w:rsid w:val="005E6C71"/>
    <w:rsid w:val="005F3825"/>
    <w:rsid w:val="005F6766"/>
    <w:rsid w:val="005F7B6C"/>
    <w:rsid w:val="00610A21"/>
    <w:rsid w:val="00620ED8"/>
    <w:rsid w:val="00623DD8"/>
    <w:rsid w:val="0064084C"/>
    <w:rsid w:val="00641B14"/>
    <w:rsid w:val="00641ED4"/>
    <w:rsid w:val="00642425"/>
    <w:rsid w:val="00646B06"/>
    <w:rsid w:val="00650E4F"/>
    <w:rsid w:val="00651EC1"/>
    <w:rsid w:val="00672C4D"/>
    <w:rsid w:val="00675A96"/>
    <w:rsid w:val="00677E8F"/>
    <w:rsid w:val="00686827"/>
    <w:rsid w:val="00686D01"/>
    <w:rsid w:val="00691582"/>
    <w:rsid w:val="00695E54"/>
    <w:rsid w:val="006A6CFA"/>
    <w:rsid w:val="006A6FF0"/>
    <w:rsid w:val="006A7B59"/>
    <w:rsid w:val="006B0FBF"/>
    <w:rsid w:val="006C3B1B"/>
    <w:rsid w:val="006C4CA3"/>
    <w:rsid w:val="006D6398"/>
    <w:rsid w:val="006D6DF5"/>
    <w:rsid w:val="006F084D"/>
    <w:rsid w:val="006F12C6"/>
    <w:rsid w:val="006F20A7"/>
    <w:rsid w:val="006F4108"/>
    <w:rsid w:val="0070483C"/>
    <w:rsid w:val="00704EF1"/>
    <w:rsid w:val="00713E6A"/>
    <w:rsid w:val="007250B7"/>
    <w:rsid w:val="00727A08"/>
    <w:rsid w:val="00752221"/>
    <w:rsid w:val="007717DD"/>
    <w:rsid w:val="007732F1"/>
    <w:rsid w:val="00774D50"/>
    <w:rsid w:val="007838E3"/>
    <w:rsid w:val="00784597"/>
    <w:rsid w:val="00785F63"/>
    <w:rsid w:val="007A5071"/>
    <w:rsid w:val="007B25BC"/>
    <w:rsid w:val="007B76F1"/>
    <w:rsid w:val="007C198C"/>
    <w:rsid w:val="007C19DE"/>
    <w:rsid w:val="007D0CB4"/>
    <w:rsid w:val="007D1472"/>
    <w:rsid w:val="007E7D9A"/>
    <w:rsid w:val="007F3E48"/>
    <w:rsid w:val="007F58ED"/>
    <w:rsid w:val="00803DF9"/>
    <w:rsid w:val="00820D26"/>
    <w:rsid w:val="00830A36"/>
    <w:rsid w:val="008531C8"/>
    <w:rsid w:val="00853DF5"/>
    <w:rsid w:val="00867E2A"/>
    <w:rsid w:val="00887DBA"/>
    <w:rsid w:val="008A540F"/>
    <w:rsid w:val="008A6F20"/>
    <w:rsid w:val="008B0C18"/>
    <w:rsid w:val="008B54BD"/>
    <w:rsid w:val="008C6C37"/>
    <w:rsid w:val="008D4CEC"/>
    <w:rsid w:val="008D7BCF"/>
    <w:rsid w:val="008F37D5"/>
    <w:rsid w:val="008F6148"/>
    <w:rsid w:val="00900FE3"/>
    <w:rsid w:val="009031DC"/>
    <w:rsid w:val="0091085F"/>
    <w:rsid w:val="00933099"/>
    <w:rsid w:val="00933626"/>
    <w:rsid w:val="009338E3"/>
    <w:rsid w:val="00934440"/>
    <w:rsid w:val="00934982"/>
    <w:rsid w:val="009650F5"/>
    <w:rsid w:val="00965847"/>
    <w:rsid w:val="00971E50"/>
    <w:rsid w:val="009745D0"/>
    <w:rsid w:val="00976A99"/>
    <w:rsid w:val="00977181"/>
    <w:rsid w:val="00980FEE"/>
    <w:rsid w:val="0099698B"/>
    <w:rsid w:val="009A4297"/>
    <w:rsid w:val="009A5B77"/>
    <w:rsid w:val="009B111E"/>
    <w:rsid w:val="009B2535"/>
    <w:rsid w:val="009B2E95"/>
    <w:rsid w:val="009D0BF4"/>
    <w:rsid w:val="009D6FAC"/>
    <w:rsid w:val="009E4C05"/>
    <w:rsid w:val="009F1492"/>
    <w:rsid w:val="00A00CF5"/>
    <w:rsid w:val="00A011E8"/>
    <w:rsid w:val="00A26DEF"/>
    <w:rsid w:val="00A276EC"/>
    <w:rsid w:val="00A27A8D"/>
    <w:rsid w:val="00A30098"/>
    <w:rsid w:val="00A302EF"/>
    <w:rsid w:val="00A3148B"/>
    <w:rsid w:val="00A43B16"/>
    <w:rsid w:val="00A45873"/>
    <w:rsid w:val="00A57C99"/>
    <w:rsid w:val="00A62D8F"/>
    <w:rsid w:val="00A65C54"/>
    <w:rsid w:val="00A67443"/>
    <w:rsid w:val="00A71241"/>
    <w:rsid w:val="00A74A90"/>
    <w:rsid w:val="00A77478"/>
    <w:rsid w:val="00A81C5F"/>
    <w:rsid w:val="00A83A65"/>
    <w:rsid w:val="00A84812"/>
    <w:rsid w:val="00A93058"/>
    <w:rsid w:val="00A95F19"/>
    <w:rsid w:val="00A96BA2"/>
    <w:rsid w:val="00AA270C"/>
    <w:rsid w:val="00AA2F23"/>
    <w:rsid w:val="00AC6142"/>
    <w:rsid w:val="00AC7C6E"/>
    <w:rsid w:val="00AD251B"/>
    <w:rsid w:val="00B224C3"/>
    <w:rsid w:val="00B22C04"/>
    <w:rsid w:val="00B23250"/>
    <w:rsid w:val="00B23A0F"/>
    <w:rsid w:val="00B41C27"/>
    <w:rsid w:val="00B42535"/>
    <w:rsid w:val="00B461A3"/>
    <w:rsid w:val="00B53B14"/>
    <w:rsid w:val="00B5445D"/>
    <w:rsid w:val="00B633D9"/>
    <w:rsid w:val="00B70136"/>
    <w:rsid w:val="00B74D8D"/>
    <w:rsid w:val="00B86146"/>
    <w:rsid w:val="00B9089D"/>
    <w:rsid w:val="00BA043B"/>
    <w:rsid w:val="00BA1971"/>
    <w:rsid w:val="00BA4E72"/>
    <w:rsid w:val="00BB7A01"/>
    <w:rsid w:val="00BC084C"/>
    <w:rsid w:val="00BC09A6"/>
    <w:rsid w:val="00BC3367"/>
    <w:rsid w:val="00BD008A"/>
    <w:rsid w:val="00BE5162"/>
    <w:rsid w:val="00BE6660"/>
    <w:rsid w:val="00BE7E08"/>
    <w:rsid w:val="00BF38EA"/>
    <w:rsid w:val="00C0370E"/>
    <w:rsid w:val="00C1070D"/>
    <w:rsid w:val="00C135E1"/>
    <w:rsid w:val="00C13F7C"/>
    <w:rsid w:val="00C16B95"/>
    <w:rsid w:val="00C21FF4"/>
    <w:rsid w:val="00C22DC4"/>
    <w:rsid w:val="00C24CAF"/>
    <w:rsid w:val="00C252A8"/>
    <w:rsid w:val="00C36987"/>
    <w:rsid w:val="00C4139F"/>
    <w:rsid w:val="00C57EAA"/>
    <w:rsid w:val="00C670C5"/>
    <w:rsid w:val="00C81C31"/>
    <w:rsid w:val="00C9274E"/>
    <w:rsid w:val="00C978FB"/>
    <w:rsid w:val="00CA61A0"/>
    <w:rsid w:val="00CB71CE"/>
    <w:rsid w:val="00CB7A72"/>
    <w:rsid w:val="00CC55AA"/>
    <w:rsid w:val="00CC7ADA"/>
    <w:rsid w:val="00CD0E7F"/>
    <w:rsid w:val="00CD595F"/>
    <w:rsid w:val="00CE4A5E"/>
    <w:rsid w:val="00CF067F"/>
    <w:rsid w:val="00CF0DB7"/>
    <w:rsid w:val="00CF6948"/>
    <w:rsid w:val="00D255D0"/>
    <w:rsid w:val="00D307B2"/>
    <w:rsid w:val="00D32063"/>
    <w:rsid w:val="00D32C43"/>
    <w:rsid w:val="00D36F2C"/>
    <w:rsid w:val="00D50374"/>
    <w:rsid w:val="00D52C25"/>
    <w:rsid w:val="00D53C85"/>
    <w:rsid w:val="00D61803"/>
    <w:rsid w:val="00D6258F"/>
    <w:rsid w:val="00D77737"/>
    <w:rsid w:val="00D9365C"/>
    <w:rsid w:val="00DA0F37"/>
    <w:rsid w:val="00DA3F8F"/>
    <w:rsid w:val="00DB2242"/>
    <w:rsid w:val="00DB2EF3"/>
    <w:rsid w:val="00DC1AE1"/>
    <w:rsid w:val="00DD6321"/>
    <w:rsid w:val="00DF0F5E"/>
    <w:rsid w:val="00DF262C"/>
    <w:rsid w:val="00DF53C2"/>
    <w:rsid w:val="00E27FE5"/>
    <w:rsid w:val="00E43F1B"/>
    <w:rsid w:val="00E46CF3"/>
    <w:rsid w:val="00E54CFD"/>
    <w:rsid w:val="00E74262"/>
    <w:rsid w:val="00E7615B"/>
    <w:rsid w:val="00E80215"/>
    <w:rsid w:val="00E8120F"/>
    <w:rsid w:val="00E82C40"/>
    <w:rsid w:val="00E84A51"/>
    <w:rsid w:val="00E866C6"/>
    <w:rsid w:val="00EA2177"/>
    <w:rsid w:val="00EA704D"/>
    <w:rsid w:val="00EB6190"/>
    <w:rsid w:val="00EC2304"/>
    <w:rsid w:val="00ED1CF5"/>
    <w:rsid w:val="00ED370A"/>
    <w:rsid w:val="00EE0AE2"/>
    <w:rsid w:val="00EE0B36"/>
    <w:rsid w:val="00EE1421"/>
    <w:rsid w:val="00EE407E"/>
    <w:rsid w:val="00EE6C2B"/>
    <w:rsid w:val="00EF0D18"/>
    <w:rsid w:val="00EF32E0"/>
    <w:rsid w:val="00F0564A"/>
    <w:rsid w:val="00F13AB0"/>
    <w:rsid w:val="00F173FD"/>
    <w:rsid w:val="00F20A77"/>
    <w:rsid w:val="00F2228E"/>
    <w:rsid w:val="00F2463D"/>
    <w:rsid w:val="00F25F54"/>
    <w:rsid w:val="00F3651C"/>
    <w:rsid w:val="00F441B8"/>
    <w:rsid w:val="00F5490C"/>
    <w:rsid w:val="00F80557"/>
    <w:rsid w:val="00F82347"/>
    <w:rsid w:val="00F95A48"/>
    <w:rsid w:val="00F9666E"/>
    <w:rsid w:val="00FA389E"/>
    <w:rsid w:val="00FA4C4E"/>
    <w:rsid w:val="00FB0CA9"/>
    <w:rsid w:val="00FB10A6"/>
    <w:rsid w:val="00FD5F08"/>
    <w:rsid w:val="00FD68EE"/>
    <w:rsid w:val="00FE2DA2"/>
    <w:rsid w:val="00FE35E6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FB26B-4536-40F1-8C04-A4D5250C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5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50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E4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607DF0E2E83A763DFBCC3679F797D109B7E980A757BF7C8784BD7B0C0CF4798AE30123728E395E76BDC7481F319EF088CAD60B4269C79S3NAL" TargetMode="External"/><Relationship Id="rId13" Type="http://schemas.openxmlformats.org/officeDocument/2006/relationships/hyperlink" Target="consultantplus://offline/ref=9FC607DF0E2E83A763DFBCC3679F797D159C7C9D02707BF7C8784BD7B0C0CF4798AE30123728E395EC6BDC7481F319EF088CAD60B4269C79S3NAL" TargetMode="External"/><Relationship Id="rId18" Type="http://schemas.openxmlformats.org/officeDocument/2006/relationships/hyperlink" Target="consultantplus://offline/ref=9FC607DF0E2E83A763DFBCC3679F797D109B7E980A757BF7C8784BD7B0C0CF4798AE30123728E792E86BDC7481F319EF088CAD60B4269C79S3NAL" TargetMode="External"/><Relationship Id="rId26" Type="http://schemas.openxmlformats.org/officeDocument/2006/relationships/hyperlink" Target="consultantplus://offline/ref=9FC607DF0E2E83A763DFBCC3679F797D109B7E980A757BF7C8784BD7B0C0CF4798AE301A3023B7C4AB358527C1B814E81290AD67SAN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C607DF0E2E83A763DFBCC3679F797D10997D9B00797BF7C8784BD7B0C0CF4798AE30123728E39DEB6BDC7481F319EF088CAD60B4269C79S3NAL" TargetMode="External"/><Relationship Id="rId7" Type="http://schemas.openxmlformats.org/officeDocument/2006/relationships/hyperlink" Target="consultantplus://offline/ref=9FC607DF0E2E83A763DFBCC3679F797D109C7B9B0A787BF7C8784BD7B0C0CF478AAE681E352CFD95EA7E8A25C7SAN5L" TargetMode="External"/><Relationship Id="rId12" Type="http://schemas.openxmlformats.org/officeDocument/2006/relationships/hyperlink" Target="consultantplus://offline/ref=9FC607DF0E2E83A763DFBCC3679F797D109C7B9B0A787BF7C8784BD7B0C0CF4798AE30123728E192EC6BDC7481F319EF088CAD60B4269C79S3NAL" TargetMode="External"/><Relationship Id="rId17" Type="http://schemas.openxmlformats.org/officeDocument/2006/relationships/hyperlink" Target="consultantplus://offline/ref=9FC607DF0E2E83A763DFBCC3679F797D109B7E980A757BF7C8784BD7B0C0CF4798AE30123728E393EF6BDC7481F319EF088CAD60B4269C79S3NAL" TargetMode="External"/><Relationship Id="rId25" Type="http://schemas.openxmlformats.org/officeDocument/2006/relationships/hyperlink" Target="consultantplus://offline/ref=9FC607DF0E2E83A763DFBCC3679F797D109B7E980A757BF7C8784BD7B0C0CF4798AE30123728E393EF6BDC7481F319EF088CAD60B4269C79S3N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C607DF0E2E83A763DFBCC3679F797D109B7E980A757BF7C8784BD7B0C0CF4798AE30123728E390ED6BDC7481F319EF088CAD60B4269C79S3NAL" TargetMode="External"/><Relationship Id="rId20" Type="http://schemas.openxmlformats.org/officeDocument/2006/relationships/hyperlink" Target="consultantplus://offline/ref=9FC607DF0E2E83A763DFBCC3679F797D109B7E980A757BF7C8784BD7B0C0CF478AAE681E352CFD95EA7E8A25C7SAN5L" TargetMode="External"/><Relationship Id="rId29" Type="http://schemas.openxmlformats.org/officeDocument/2006/relationships/hyperlink" Target="consultantplus://offline/ref=9FC607DF0E2E83A763DFBCC3679F797D109B7E980A757BF7C8784BD7B0C0CF4798AE30123728E792EB6BDC7481F319EF088CAD60B4269C79S3N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C607DF0E2E83A763DFBCC3679F797D159B7B9803787BF7C8784BD7B0C0CF478AAE681E352CFD95EA7E8A25C7SAN5L" TargetMode="External"/><Relationship Id="rId11" Type="http://schemas.openxmlformats.org/officeDocument/2006/relationships/hyperlink" Target="consultantplus://offline/ref=9FC607DF0E2E83A763DFBCC3679F797D109B7B9A00727BF7C8784BD7B0C0CF4798AE3012372DE394E76BDC7481F319EF088CAD60B4269C79S3NAL" TargetMode="External"/><Relationship Id="rId24" Type="http://schemas.openxmlformats.org/officeDocument/2006/relationships/hyperlink" Target="consultantplus://offline/ref=9FC607DF0E2E83A763DFBCC3679F797D109B7E980A757BF7C8784BD7B0C0CF478AAE681E352CFD95EA7E8A25C7SAN5L" TargetMode="External"/><Relationship Id="rId5" Type="http://schemas.openxmlformats.org/officeDocument/2006/relationships/hyperlink" Target="consultantplus://offline/ref=9FC607DF0E2E83A763DFBCC3679F797D109B7E980A757BF7C8784BD7B0C0CF4798AE30153423B7C4AB358527C1B814E81290AD67SAN9L" TargetMode="External"/><Relationship Id="rId15" Type="http://schemas.openxmlformats.org/officeDocument/2006/relationships/hyperlink" Target="consultantplus://offline/ref=9FC607DF0E2E83A763DFBCC3679F797D159C7C9D02707BF7C8784BD7B0C0CF4798AE30123728E395EA6BDC7481F319EF088CAD60B4269C79S3NAL" TargetMode="External"/><Relationship Id="rId23" Type="http://schemas.openxmlformats.org/officeDocument/2006/relationships/hyperlink" Target="consultantplus://offline/ref=9FC607DF0E2E83A763DFBCC3679F797D109B7E980A757BF7C8784BD7B0C0CF4798AE30123728E29DEA6BDC7481F319EF088CAD60B4269C79S3NAL" TargetMode="External"/><Relationship Id="rId28" Type="http://schemas.openxmlformats.org/officeDocument/2006/relationships/hyperlink" Target="consultantplus://offline/ref=9FC607DF0E2E83A763DFBCC3679F797D109B7E980A757BF7C8784BD7B0C0CF4798AE301A3023B7C4AB358527C1B814E81290AD67SAN9L" TargetMode="External"/><Relationship Id="rId10" Type="http://schemas.openxmlformats.org/officeDocument/2006/relationships/hyperlink" Target="consultantplus://offline/ref=9FC607DF0E2E83A763DFBCC3679F797D159C7C9D02707BF7C8784BD7B0C0CF4798AE30123728E393E76BDC7481F319EF088CAD60B4269C79S3NAL" TargetMode="External"/><Relationship Id="rId19" Type="http://schemas.openxmlformats.org/officeDocument/2006/relationships/hyperlink" Target="consultantplus://offline/ref=9FC607DF0E2E83A763DFBCC3679F797D109C7B9B0A787BF7C8784BD7B0C0CF478AAE681E352CFD95EA7E8A25C7SAN5L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9FC607DF0E2E83A763DFBCC3679F797D109C7B9B0A787BF7C8784BD7B0C0CF4798AE30123728EB9CED6BDC7481F319EF088CAD60B4269C79S3NAL" TargetMode="External"/><Relationship Id="rId9" Type="http://schemas.openxmlformats.org/officeDocument/2006/relationships/hyperlink" Target="consultantplus://offline/ref=9FC607DF0E2E83A763DFBCC3679F797D109C7B9B0A787BF7C8784BD7B0C0CF4798AE3017352EE8C1BE24DD28C7A20AED098CAF65A8S2N7L" TargetMode="External"/><Relationship Id="rId14" Type="http://schemas.openxmlformats.org/officeDocument/2006/relationships/hyperlink" Target="consultantplus://offline/ref=9FC607DF0E2E83A763DFBCC3679F797D159C7C9D02707BF7C8784BD7B0C0CF4798AE30123728E297EC6BDC7481F319EF088CAD60B4269C79S3NAL" TargetMode="External"/><Relationship Id="rId22" Type="http://schemas.openxmlformats.org/officeDocument/2006/relationships/hyperlink" Target="consultantplus://offline/ref=9FC607DF0E2E83A763DFBCC3679F797D109C7B9B0A787BF7C8784BD7B0C0CF4798AE30123729E29DEC6BDC7481F319EF088CAD60B4269C79S3NAL" TargetMode="External"/><Relationship Id="rId27" Type="http://schemas.openxmlformats.org/officeDocument/2006/relationships/hyperlink" Target="consultantplus://offline/ref=9FC607DF0E2E83A763DFBCC3679F797D109B7E980A757BF7C8784BD7B0C0CF4798AE30123728E792EB6BDC7481F319EF088CAD60B4269C79S3N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Ольга Кобылкина</cp:lastModifiedBy>
  <cp:revision>2</cp:revision>
  <cp:lastPrinted>2024-08-01T08:52:00Z</cp:lastPrinted>
  <dcterms:created xsi:type="dcterms:W3CDTF">2024-10-16T09:49:00Z</dcterms:created>
  <dcterms:modified xsi:type="dcterms:W3CDTF">2024-10-16T09:49:00Z</dcterms:modified>
</cp:coreProperties>
</file>